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964E4A">
        <w:rPr>
          <w:b/>
          <w:caps/>
          <w:sz w:val="24"/>
          <w:szCs w:val="24"/>
        </w:rPr>
        <w:t>0</w:t>
      </w:r>
      <w:r w:rsidR="00D60CAE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11787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D60CAE">
        <w:rPr>
          <w:sz w:val="24"/>
          <w:szCs w:val="24"/>
        </w:rPr>
        <w:t>С</w:t>
      </w:r>
      <w:r w:rsidR="00117878">
        <w:rPr>
          <w:sz w:val="24"/>
          <w:szCs w:val="24"/>
        </w:rPr>
        <w:t>.</w:t>
      </w:r>
      <w:r w:rsidR="00D60CAE">
        <w:rPr>
          <w:sz w:val="24"/>
          <w:szCs w:val="24"/>
        </w:rPr>
        <w:t>А.Г</w:t>
      </w:r>
      <w:r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60CAE">
        <w:rPr>
          <w:sz w:val="24"/>
          <w:szCs w:val="24"/>
        </w:rPr>
        <w:t>С</w:t>
      </w:r>
      <w:r w:rsidR="00117878">
        <w:rPr>
          <w:sz w:val="24"/>
          <w:szCs w:val="24"/>
        </w:rPr>
        <w:t>.</w:t>
      </w:r>
      <w:r w:rsidR="00D60CAE">
        <w:rPr>
          <w:sz w:val="24"/>
          <w:szCs w:val="24"/>
        </w:rPr>
        <w:t>А.Г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D60CAE" w:rsidRDefault="00D60CAE" w:rsidP="00D60CAE">
      <w:pPr>
        <w:ind w:firstLine="708"/>
        <w:jc w:val="both"/>
        <w:rPr>
          <w:sz w:val="24"/>
          <w:szCs w:val="24"/>
        </w:rPr>
      </w:pPr>
      <w:r w:rsidRPr="00D60CAE">
        <w:rPr>
          <w:sz w:val="24"/>
          <w:szCs w:val="24"/>
        </w:rPr>
        <w:t xml:space="preserve">В Адвокатскую палату Московской области 27.11.2018 г. поступила жалоба адвоката </w:t>
      </w:r>
      <w:r w:rsidR="00117878">
        <w:rPr>
          <w:sz w:val="24"/>
          <w:szCs w:val="24"/>
        </w:rPr>
        <w:t>Т.А.Ю.</w:t>
      </w:r>
      <w:r w:rsidRPr="00D60CAE">
        <w:rPr>
          <w:sz w:val="24"/>
          <w:szCs w:val="24"/>
        </w:rPr>
        <w:t xml:space="preserve"> в отношении адвоката </w:t>
      </w:r>
      <w:r w:rsidR="00117878">
        <w:rPr>
          <w:sz w:val="24"/>
          <w:szCs w:val="24"/>
        </w:rPr>
        <w:t>С.А.Г.</w:t>
      </w:r>
      <w:r w:rsidRPr="00D60CAE">
        <w:rPr>
          <w:sz w:val="24"/>
          <w:szCs w:val="24"/>
          <w:shd w:val="clear" w:color="auto" w:fill="FFFFFF"/>
        </w:rPr>
        <w:t xml:space="preserve">, </w:t>
      </w:r>
      <w:r w:rsidRPr="00D60CAE">
        <w:rPr>
          <w:sz w:val="24"/>
          <w:szCs w:val="24"/>
        </w:rPr>
        <w:t xml:space="preserve">имеющего регистрационный номер </w:t>
      </w:r>
      <w:r w:rsidR="00117878">
        <w:rPr>
          <w:sz w:val="24"/>
          <w:szCs w:val="24"/>
        </w:rPr>
        <w:t>…..</w:t>
      </w:r>
      <w:r w:rsidRPr="00D60CA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7878">
        <w:rPr>
          <w:sz w:val="24"/>
          <w:szCs w:val="24"/>
        </w:rPr>
        <w:t>…..</w:t>
      </w:r>
    </w:p>
    <w:p w:rsidR="00284A92" w:rsidRPr="00D60CAE" w:rsidRDefault="00964E4A" w:rsidP="00D76719">
      <w:pPr>
        <w:ind w:firstLine="708"/>
        <w:jc w:val="both"/>
        <w:rPr>
          <w:sz w:val="24"/>
          <w:szCs w:val="24"/>
        </w:rPr>
      </w:pPr>
      <w:r w:rsidRPr="00D60CAE">
        <w:rPr>
          <w:sz w:val="24"/>
          <w:szCs w:val="24"/>
        </w:rPr>
        <w:t>В жалобе</w:t>
      </w:r>
      <w:r w:rsidR="00284A92" w:rsidRPr="00D60CAE">
        <w:rPr>
          <w:sz w:val="24"/>
          <w:szCs w:val="24"/>
        </w:rPr>
        <w:t xml:space="preserve"> </w:t>
      </w:r>
      <w:r w:rsidR="00D60CAE" w:rsidRPr="00D60CAE">
        <w:rPr>
          <w:sz w:val="24"/>
          <w:szCs w:val="24"/>
        </w:rPr>
        <w:t>сообщается, что 14.05.2018 г. заявитель заключил соглашение на защиту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 по уголовному делу. Защита осуществляется совместно с адвокатом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Ю.Ю. 06.11.2018 г. заявителю позвонил адвокат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С.Г. и сообщил, что с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 проводятся следственные действия, хотя последний требует присутствия адвоката по соглашению. 07.11.2018</w:t>
      </w:r>
      <w:r w:rsidR="00117878">
        <w:rPr>
          <w:sz w:val="24"/>
          <w:szCs w:val="24"/>
        </w:rPr>
        <w:t xml:space="preserve"> г. адвокат прилетел в г. М.</w:t>
      </w:r>
      <w:r w:rsidR="00D60CAE" w:rsidRPr="00D60CAE">
        <w:rPr>
          <w:sz w:val="24"/>
          <w:szCs w:val="24"/>
        </w:rPr>
        <w:t>, встретился со своим подзащитным и тот в ходе беседы пояснил, что 30.10.2018 г. его вызвали в следственный кабинет СИЗО-</w:t>
      </w:r>
      <w:r w:rsidR="00117878">
        <w:rPr>
          <w:sz w:val="24"/>
          <w:szCs w:val="24"/>
        </w:rPr>
        <w:t>…..</w:t>
      </w:r>
      <w:r w:rsidR="00D60CAE" w:rsidRPr="00D60CAE">
        <w:rPr>
          <w:sz w:val="24"/>
          <w:szCs w:val="24"/>
        </w:rPr>
        <w:t xml:space="preserve"> где находился следователь и адвокат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С.Г. Подзащитный сказал, что у него есть адвокат по соглашению, на что следователь заявила, что у неё есть отказы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 от защитников, но предъявить она их не может, поскольку они находятся в материалах уголовного дела. 01.11.2018 г.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 был повторно приглашён в следственный кабинет, там находился адвокат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С.Г. и переводчик.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 xml:space="preserve"> отказался от участия в следственных действиях, на что следователь стала ему угрожать, адвокат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С.Г. на это никак не реагировал и отказался фиксировать угрозы в протоколе следственных действий. Перевод следственных действий не осуществлялся,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 xml:space="preserve"> отказался от подписания протоколов, т.к. не понимал их значения.</w:t>
      </w:r>
    </w:p>
    <w:p w:rsidR="006D07BC" w:rsidRPr="00964E4A" w:rsidRDefault="00964E4A" w:rsidP="00502DDB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05</w:t>
      </w:r>
      <w:r w:rsidR="00284A92" w:rsidRPr="00964E4A">
        <w:rPr>
          <w:sz w:val="24"/>
          <w:szCs w:val="24"/>
        </w:rPr>
        <w:t>.1</w:t>
      </w:r>
      <w:r w:rsidRPr="00964E4A">
        <w:rPr>
          <w:sz w:val="24"/>
          <w:szCs w:val="24"/>
        </w:rPr>
        <w:t>1</w:t>
      </w:r>
      <w:r w:rsidR="006D07BC" w:rsidRPr="00964E4A">
        <w:rPr>
          <w:sz w:val="24"/>
          <w:szCs w:val="24"/>
        </w:rPr>
        <w:t xml:space="preserve">.2018 г. распоряжением </w:t>
      </w:r>
      <w:r w:rsidR="00502DDB" w:rsidRPr="00964E4A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964E4A">
        <w:rPr>
          <w:sz w:val="24"/>
          <w:szCs w:val="24"/>
        </w:rPr>
        <w:t xml:space="preserve">  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547942" w:rsidRPr="00964E4A">
        <w:rPr>
          <w:sz w:val="24"/>
          <w:szCs w:val="24"/>
        </w:rPr>
        <w:t>2</w:t>
      </w:r>
      <w:r w:rsidR="00284A92" w:rsidRPr="00964E4A">
        <w:rPr>
          <w:sz w:val="24"/>
          <w:szCs w:val="24"/>
        </w:rPr>
        <w:t>9</w:t>
      </w:r>
      <w:r w:rsidR="00D76719" w:rsidRPr="00964E4A">
        <w:rPr>
          <w:sz w:val="24"/>
          <w:szCs w:val="24"/>
        </w:rPr>
        <w:t>.</w:t>
      </w:r>
      <w:r w:rsidR="00284A92" w:rsidRPr="00964E4A">
        <w:rPr>
          <w:sz w:val="24"/>
          <w:szCs w:val="24"/>
        </w:rPr>
        <w:t>01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</w:t>
      </w:r>
      <w:r w:rsidRPr="00D60CAE">
        <w:rPr>
          <w:sz w:val="24"/>
          <w:szCs w:val="24"/>
        </w:rPr>
        <w:t xml:space="preserve">. дала </w:t>
      </w:r>
      <w:r w:rsidR="006155F8" w:rsidRPr="00D60CAE">
        <w:rPr>
          <w:sz w:val="24"/>
          <w:szCs w:val="24"/>
        </w:rPr>
        <w:t xml:space="preserve">заключение </w:t>
      </w:r>
      <w:r w:rsidR="00D60CAE" w:rsidRPr="00D60CA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17878">
        <w:rPr>
          <w:sz w:val="24"/>
          <w:szCs w:val="24"/>
        </w:rPr>
        <w:t>С.А.Г.</w:t>
      </w:r>
      <w:r w:rsidR="00D60CAE" w:rsidRPr="00D60CAE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</w:t>
      </w:r>
    </w:p>
    <w:p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lastRenderedPageBreak/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D60CAE" w:rsidRPr="00D60CAE" w:rsidRDefault="009A07AF" w:rsidP="00D60CAE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D60CAE" w:rsidRPr="00D60CAE">
        <w:rPr>
          <w:sz w:val="24"/>
          <w:szCs w:val="24"/>
        </w:rPr>
        <w:t>законность принятия адвокатом поручения на защиту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Л.А. в порядке ст. 51 УПК РФ не вызывает сомнений и подтверждается надлежащими, непротиворечивыми доказательствами. В частности, адвокатом представлено соглашение на оказание бесплатной юридической помощи между адвокатским образованием и органом предварительного следствия, а также требование о выделении защитника, направленное в адвокатское образование на основании данного соглашения и распоряжение председателя коллегии адвоката о распределении требования адвокату С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>А.Г.</w:t>
      </w:r>
    </w:p>
    <w:p w:rsidR="00D60CAE" w:rsidRPr="00D60CAE" w:rsidRDefault="00D60CAE" w:rsidP="00D60CAE">
      <w:pPr>
        <w:ind w:firstLine="708"/>
        <w:jc w:val="both"/>
        <w:rPr>
          <w:sz w:val="24"/>
          <w:szCs w:val="24"/>
        </w:rPr>
      </w:pPr>
      <w:r w:rsidRPr="00D60CAE">
        <w:rPr>
          <w:sz w:val="24"/>
          <w:szCs w:val="24"/>
        </w:rPr>
        <w:lastRenderedPageBreak/>
        <w:t>Кроме того, в требовании о назначении защитника от 30.10.2018 г. указывается на отказ М</w:t>
      </w:r>
      <w:r w:rsidR="00117878">
        <w:rPr>
          <w:sz w:val="24"/>
          <w:szCs w:val="24"/>
        </w:rPr>
        <w:t>.</w:t>
      </w:r>
      <w:r w:rsidRPr="00D60CAE">
        <w:rPr>
          <w:sz w:val="24"/>
          <w:szCs w:val="24"/>
        </w:rPr>
        <w:t>Л.А. от адвокатов по соглашению и невозможности назначения адвоката в порядке установленном Советом АП г. М</w:t>
      </w:r>
      <w:r w:rsidR="00117878">
        <w:rPr>
          <w:sz w:val="24"/>
          <w:szCs w:val="24"/>
        </w:rPr>
        <w:t>.</w:t>
      </w:r>
      <w:r w:rsidRPr="00D60CAE">
        <w:rPr>
          <w:sz w:val="24"/>
          <w:szCs w:val="24"/>
        </w:rPr>
        <w:t xml:space="preserve"> из-за технических сбоев программы АИС АПМ. Согласно представленной справки следователя от 19.12.2018 г. в период с 05.09. по 19.12.2018 г. адвокатом Т</w:t>
      </w:r>
      <w:r w:rsidR="00117878">
        <w:rPr>
          <w:sz w:val="24"/>
          <w:szCs w:val="24"/>
        </w:rPr>
        <w:t>.</w:t>
      </w:r>
      <w:r w:rsidRPr="00D60CAE">
        <w:rPr>
          <w:sz w:val="24"/>
          <w:szCs w:val="24"/>
        </w:rPr>
        <w:t>А.Ю. (заявителем) ордер в материалы дела не представлен. Таким образом, у адвоката С</w:t>
      </w:r>
      <w:r w:rsidR="00117878">
        <w:rPr>
          <w:sz w:val="24"/>
          <w:szCs w:val="24"/>
        </w:rPr>
        <w:t>.</w:t>
      </w:r>
      <w:r w:rsidRPr="00D60CAE">
        <w:rPr>
          <w:sz w:val="24"/>
          <w:szCs w:val="24"/>
        </w:rPr>
        <w:t>А.Г. отсутствовали правовые основания для отказа в принятии поручения на защиту М</w:t>
      </w:r>
      <w:r w:rsidR="00117878">
        <w:rPr>
          <w:sz w:val="24"/>
          <w:szCs w:val="24"/>
        </w:rPr>
        <w:t>.</w:t>
      </w:r>
      <w:r w:rsidRPr="00D60CAE">
        <w:rPr>
          <w:sz w:val="24"/>
          <w:szCs w:val="24"/>
        </w:rPr>
        <w:t xml:space="preserve">Л.А. в порядке ст. 51 УПК РФ и необходимости проверки надлежащего извещения заявителя. </w:t>
      </w:r>
    </w:p>
    <w:p w:rsidR="00E96EBD" w:rsidRDefault="00E96EBD" w:rsidP="00D60C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материалах настоящего дисциплинарного производства</w:t>
      </w:r>
      <w:r w:rsidR="00D60CAE" w:rsidRPr="00D60CAE">
        <w:rPr>
          <w:sz w:val="24"/>
          <w:szCs w:val="24"/>
        </w:rPr>
        <w:t xml:space="preserve"> отсутствуют доказательства угроз в адрес М</w:t>
      </w:r>
      <w:r w:rsidR="00117878">
        <w:rPr>
          <w:sz w:val="24"/>
          <w:szCs w:val="24"/>
        </w:rPr>
        <w:t>.</w:t>
      </w:r>
      <w:r w:rsidR="00D60CAE" w:rsidRPr="00D60CAE">
        <w:rPr>
          <w:sz w:val="24"/>
          <w:szCs w:val="24"/>
        </w:rPr>
        <w:t xml:space="preserve">Л.А. со стороны следователя и отказа адвоката фиксировать эти угрозы в протоколе следственного действия. </w:t>
      </w:r>
    </w:p>
    <w:p w:rsidR="00E73BEC" w:rsidRPr="00034F80" w:rsidRDefault="00E73BEC" w:rsidP="00D60CAE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96EBD">
        <w:rPr>
          <w:color w:val="000000"/>
          <w:sz w:val="24"/>
          <w:szCs w:val="24"/>
        </w:rPr>
        <w:t>С</w:t>
      </w:r>
      <w:r w:rsidR="00117878">
        <w:rPr>
          <w:color w:val="000000"/>
          <w:sz w:val="24"/>
          <w:szCs w:val="24"/>
        </w:rPr>
        <w:t>.</w:t>
      </w:r>
      <w:r w:rsidR="00E96EBD">
        <w:rPr>
          <w:color w:val="000000"/>
          <w:sz w:val="24"/>
          <w:szCs w:val="24"/>
        </w:rPr>
        <w:t>А.Г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117878">
        <w:rPr>
          <w:sz w:val="24"/>
          <w:szCs w:val="24"/>
        </w:rPr>
        <w:t>С.А.Г.</w:t>
      </w:r>
      <w:r w:rsidR="00E96EBD" w:rsidRPr="00D60CAE">
        <w:rPr>
          <w:sz w:val="24"/>
          <w:szCs w:val="24"/>
          <w:shd w:val="clear" w:color="auto" w:fill="FFFFFF"/>
        </w:rPr>
        <w:t xml:space="preserve">, </w:t>
      </w:r>
      <w:r w:rsidR="00E96EBD" w:rsidRPr="00D60CAE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117878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587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58770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117878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117878"/>
    <w:rsid w:val="00130EB5"/>
    <w:rsid w:val="001D1E34"/>
    <w:rsid w:val="00226DB5"/>
    <w:rsid w:val="00284A92"/>
    <w:rsid w:val="00295214"/>
    <w:rsid w:val="002A79B5"/>
    <w:rsid w:val="002E1EDB"/>
    <w:rsid w:val="002E4ECE"/>
    <w:rsid w:val="003274CC"/>
    <w:rsid w:val="003F7AFA"/>
    <w:rsid w:val="004D496F"/>
    <w:rsid w:val="00502DDB"/>
    <w:rsid w:val="005042DC"/>
    <w:rsid w:val="00547942"/>
    <w:rsid w:val="0058770D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3D9D"/>
    <w:rsid w:val="00BE77C7"/>
    <w:rsid w:val="00CB6680"/>
    <w:rsid w:val="00D3053C"/>
    <w:rsid w:val="00D400A0"/>
    <w:rsid w:val="00D60CAE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8770D"/>
    <w:rPr>
      <w:rFonts w:cs="Courier New"/>
    </w:rPr>
  </w:style>
  <w:style w:type="character" w:customStyle="1" w:styleId="ListLabel2">
    <w:name w:val="ListLabel 2"/>
    <w:qFormat/>
    <w:rsid w:val="0058770D"/>
    <w:rPr>
      <w:rFonts w:cs="Courier New"/>
    </w:rPr>
  </w:style>
  <w:style w:type="character" w:customStyle="1" w:styleId="ListLabel3">
    <w:name w:val="ListLabel 3"/>
    <w:qFormat/>
    <w:rsid w:val="0058770D"/>
    <w:rPr>
      <w:rFonts w:cs="Courier New"/>
    </w:rPr>
  </w:style>
  <w:style w:type="character" w:customStyle="1" w:styleId="ListLabel4">
    <w:name w:val="ListLabel 4"/>
    <w:qFormat/>
    <w:rsid w:val="0058770D"/>
    <w:rPr>
      <w:rFonts w:cs="Courier New"/>
    </w:rPr>
  </w:style>
  <w:style w:type="character" w:customStyle="1" w:styleId="ListLabel5">
    <w:name w:val="ListLabel 5"/>
    <w:qFormat/>
    <w:rsid w:val="0058770D"/>
    <w:rPr>
      <w:rFonts w:cs="Courier New"/>
    </w:rPr>
  </w:style>
  <w:style w:type="character" w:customStyle="1" w:styleId="ListLabel6">
    <w:name w:val="ListLabel 6"/>
    <w:qFormat/>
    <w:rsid w:val="0058770D"/>
    <w:rPr>
      <w:rFonts w:cs="Courier New"/>
    </w:rPr>
  </w:style>
  <w:style w:type="paragraph" w:styleId="ad">
    <w:name w:val="Title"/>
    <w:basedOn w:val="a"/>
    <w:next w:val="ae"/>
    <w:qFormat/>
    <w:rsid w:val="005877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8770D"/>
    <w:rPr>
      <w:rFonts w:cs="Lucida Sans"/>
    </w:rPr>
  </w:style>
  <w:style w:type="paragraph" w:styleId="af0">
    <w:name w:val="caption"/>
    <w:basedOn w:val="a"/>
    <w:qFormat/>
    <w:rsid w:val="005877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8770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47</cp:revision>
  <cp:lastPrinted>2018-10-23T14:26:00Z</cp:lastPrinted>
  <dcterms:created xsi:type="dcterms:W3CDTF">2018-01-25T12:20:00Z</dcterms:created>
  <dcterms:modified xsi:type="dcterms:W3CDTF">2022-04-04T19:24:00Z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